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2"/>
          <w:szCs w:val="32"/>
        </w:rPr>
      </w:pPr>
      <w:r>
        <w:rPr>
          <w:rFonts w:hint="eastAsia" w:ascii="宋体" w:hAnsi="宋体" w:eastAsia="宋体"/>
          <w:b/>
          <w:sz w:val="32"/>
          <w:szCs w:val="32"/>
        </w:rPr>
        <w:t>安全科学与工程学院</w:t>
      </w:r>
    </w:p>
    <w:p>
      <w:pPr>
        <w:jc w:val="center"/>
        <w:rPr>
          <w:rFonts w:hint="eastAsia" w:ascii="宋体" w:hAnsi="宋体" w:eastAsia="宋体"/>
          <w:b/>
          <w:sz w:val="32"/>
          <w:szCs w:val="32"/>
          <w:lang w:eastAsia="zh-CN"/>
        </w:rPr>
      </w:pPr>
      <w:r>
        <w:rPr>
          <w:rFonts w:hint="eastAsia" w:ascii="宋体" w:hAnsi="宋体" w:eastAsia="宋体"/>
          <w:b/>
          <w:sz w:val="32"/>
          <w:szCs w:val="32"/>
        </w:rPr>
        <w:t>硕士研究生指导教师任职资格学术要求</w:t>
      </w:r>
      <w:r>
        <w:rPr>
          <w:rFonts w:hint="eastAsia" w:ascii="宋体" w:hAnsi="宋体" w:eastAsia="宋体"/>
          <w:b/>
          <w:sz w:val="32"/>
          <w:szCs w:val="32"/>
          <w:lang w:eastAsia="zh-CN"/>
        </w:rPr>
        <w:t>（</w:t>
      </w:r>
      <w:r>
        <w:rPr>
          <w:rFonts w:hint="eastAsia" w:ascii="宋体" w:hAnsi="宋体" w:eastAsia="宋体"/>
          <w:b/>
          <w:sz w:val="32"/>
          <w:szCs w:val="32"/>
          <w:lang w:val="en-US" w:eastAsia="zh-CN"/>
        </w:rPr>
        <w:t>试行</w:t>
      </w:r>
      <w:r>
        <w:rPr>
          <w:rFonts w:hint="eastAsia" w:ascii="宋体" w:hAnsi="宋体" w:eastAsia="宋体"/>
          <w:b/>
          <w:sz w:val="32"/>
          <w:szCs w:val="32"/>
          <w:lang w:eastAsia="zh-CN"/>
        </w:rPr>
        <w:t>）</w:t>
      </w:r>
    </w:p>
    <w:p>
      <w:pPr>
        <w:rPr>
          <w:b/>
        </w:rPr>
      </w:pPr>
      <w:r>
        <w:rPr>
          <w:rFonts w:hint="eastAsia"/>
          <w:b/>
        </w:rPr>
        <w:t>一、校内学术学位硕士研究生指导教师任职资格学术要求申请人近三年在本学科领域内获得较高水平的科研成果，满足下列要求：</w:t>
      </w:r>
    </w:p>
    <w:p>
      <w:r>
        <w:rPr>
          <w:rFonts w:hint="eastAsia"/>
        </w:rPr>
        <w:t>1、具有副高及以上专业技术职称的人员至少具备以下条件之一：</w:t>
      </w:r>
    </w:p>
    <w:p>
      <w:pPr>
        <w:pStyle w:val="4"/>
        <w:numPr>
          <w:ilvl w:val="0"/>
          <w:numId w:val="1"/>
        </w:numPr>
        <w:ind w:firstLineChars="0"/>
      </w:pPr>
      <w:r>
        <w:rPr>
          <w:rFonts w:hint="eastAsia"/>
        </w:rPr>
        <w:t>近三年以第一作者或通讯作者在核心及以上期刊发表学术论文4篇；</w:t>
      </w:r>
    </w:p>
    <w:p>
      <w:pPr>
        <w:pStyle w:val="4"/>
        <w:numPr>
          <w:ilvl w:val="0"/>
          <w:numId w:val="1"/>
        </w:numPr>
        <w:ind w:firstLineChars="0"/>
      </w:pPr>
      <w:r>
        <w:rPr>
          <w:rFonts w:hint="eastAsia"/>
        </w:rPr>
        <w:t>近三年以第一作者或通讯作者在SCI、SCIE、EI源期刊发表学术论文3篇；</w:t>
      </w:r>
    </w:p>
    <w:p>
      <w:pPr>
        <w:pStyle w:val="4"/>
        <w:numPr>
          <w:ilvl w:val="0"/>
          <w:numId w:val="1"/>
        </w:numPr>
        <w:ind w:firstLineChars="0"/>
      </w:pPr>
      <w:r>
        <w:rPr>
          <w:rFonts w:hint="eastAsia"/>
        </w:rPr>
        <w:t>近三年以第一作者或通讯作者在SCI源二区期刊发表学术论文2篇；</w:t>
      </w:r>
    </w:p>
    <w:p>
      <w:pPr>
        <w:pStyle w:val="4"/>
        <w:numPr>
          <w:ilvl w:val="0"/>
          <w:numId w:val="1"/>
        </w:numPr>
        <w:ind w:firstLineChars="0"/>
      </w:pPr>
      <w:r>
        <w:rPr>
          <w:rFonts w:hint="eastAsia"/>
        </w:rPr>
        <w:t>近三年以第一作者或通讯作者在SCI源一区期刊发表学术论文1篇；</w:t>
      </w:r>
    </w:p>
    <w:p>
      <w:pPr>
        <w:pStyle w:val="4"/>
        <w:numPr>
          <w:ilvl w:val="0"/>
          <w:numId w:val="1"/>
        </w:numPr>
        <w:ind w:firstLineChars="0"/>
      </w:pPr>
      <w:r>
        <w:rPr>
          <w:rFonts w:hint="eastAsia"/>
        </w:rPr>
        <w:t>近三年以第一作者或通讯作者公开出版学术专著1部；</w:t>
      </w:r>
    </w:p>
    <w:p>
      <w:pPr>
        <w:rPr>
          <w:rFonts w:hint="eastAsia"/>
          <w:lang w:eastAsia="zh-CN"/>
        </w:rPr>
      </w:pPr>
      <w:r>
        <w:rPr>
          <w:rFonts w:ascii="Times New Roman" w:hAnsi="Times New Roman" w:cs="Times New Roman"/>
          <w:color w:val="auto"/>
        </w:rPr>
        <w:t>（</w:t>
      </w:r>
      <w:r>
        <w:rPr>
          <w:rFonts w:hint="eastAsia" w:ascii="Times New Roman" w:hAnsi="Times New Roman" w:cs="Times New Roman"/>
          <w:color w:val="auto"/>
          <w:lang w:val="en-US" w:eastAsia="zh-CN"/>
        </w:rPr>
        <w:t>6</w:t>
      </w:r>
      <w:r>
        <w:rPr>
          <w:rFonts w:ascii="Times New Roman" w:hAnsi="Times New Roman" w:cs="Times New Roman"/>
          <w:color w:val="auto"/>
        </w:rPr>
        <w:t>）</w:t>
      </w:r>
      <w:r>
        <w:rPr>
          <w:rFonts w:hint="eastAsia"/>
        </w:rPr>
        <w:t>参与完成国家级科研项目（排名前3）；或参与省部级科研项目（排名前 2）；或主持完成市厅级科研项目</w:t>
      </w:r>
      <w:r>
        <w:rPr>
          <w:rFonts w:hint="eastAsia"/>
          <w:lang w:eastAsia="zh-CN"/>
        </w:rPr>
        <w:t>。</w:t>
      </w:r>
    </w:p>
    <w:p>
      <w:r>
        <w:rPr>
          <w:rFonts w:hint="eastAsia"/>
          <w:lang w:eastAsia="zh-CN"/>
        </w:rPr>
        <w:t>（</w:t>
      </w:r>
      <w:r>
        <w:rPr>
          <w:rFonts w:hint="eastAsia"/>
          <w:lang w:val="en-US" w:eastAsia="zh-CN"/>
        </w:rPr>
        <w:t>7</w:t>
      </w:r>
      <w:r>
        <w:rPr>
          <w:rFonts w:hint="eastAsia"/>
          <w:lang w:eastAsia="zh-CN"/>
        </w:rPr>
        <w:t>）</w:t>
      </w:r>
      <w:r>
        <w:rPr>
          <w:rFonts w:hint="eastAsia"/>
        </w:rPr>
        <w:t>获得</w:t>
      </w:r>
      <w:r>
        <w:rPr>
          <w:rFonts w:hint="eastAsia"/>
          <w:lang w:val="en-US" w:eastAsia="zh-CN"/>
        </w:rPr>
        <w:t>国家级</w:t>
      </w:r>
      <w:r>
        <w:rPr>
          <w:rFonts w:hint="eastAsia"/>
        </w:rPr>
        <w:t>科研奖；或</w:t>
      </w:r>
      <w:r>
        <w:rPr>
          <w:rFonts w:hint="eastAsia"/>
          <w:lang w:val="en-US" w:eastAsia="zh-CN"/>
        </w:rPr>
        <w:t>省部</w:t>
      </w:r>
      <w:r>
        <w:rPr>
          <w:rFonts w:hint="eastAsia"/>
        </w:rPr>
        <w:t>级科研奖（排名前2）</w:t>
      </w:r>
      <w:r>
        <w:rPr>
          <w:rFonts w:hint="eastAsia"/>
          <w:lang w:eastAsia="zh-CN"/>
        </w:rPr>
        <w:t>。</w:t>
      </w:r>
    </w:p>
    <w:p>
      <w:r>
        <w:rPr>
          <w:rFonts w:hint="eastAsia"/>
        </w:rPr>
        <w:t>2、不具有副高及以上专业技术职称的人员应具备以下条件：</w:t>
      </w:r>
    </w:p>
    <w:p>
      <w:r>
        <w:rPr>
          <w:rFonts w:hint="eastAsia"/>
        </w:rPr>
        <w:t>学术要求（至少具备以下条件之一）：</w:t>
      </w:r>
    </w:p>
    <w:p>
      <w:pPr>
        <w:pStyle w:val="4"/>
        <w:numPr>
          <w:ilvl w:val="0"/>
          <w:numId w:val="2"/>
        </w:numPr>
        <w:ind w:firstLineChars="0"/>
      </w:pPr>
      <w:r>
        <w:rPr>
          <w:rFonts w:hint="eastAsia"/>
        </w:rPr>
        <w:t>近三年以第一作者在SCI、SCIE、EI源期刊发表学术论文3篇；</w:t>
      </w:r>
    </w:p>
    <w:p>
      <w:pPr>
        <w:pStyle w:val="4"/>
        <w:numPr>
          <w:ilvl w:val="0"/>
          <w:numId w:val="2"/>
        </w:numPr>
        <w:ind w:firstLineChars="0"/>
      </w:pPr>
      <w:r>
        <w:rPr>
          <w:rFonts w:hint="eastAsia"/>
        </w:rPr>
        <w:t>近三年以第一作者在SCI源二区期刊发表</w:t>
      </w:r>
      <w:bookmarkStart w:id="0" w:name="_GoBack"/>
      <w:bookmarkEnd w:id="0"/>
      <w:r>
        <w:rPr>
          <w:rFonts w:hint="eastAsia"/>
        </w:rPr>
        <w:t>学术论文2篇；</w:t>
      </w:r>
    </w:p>
    <w:p>
      <w:pPr>
        <w:pStyle w:val="4"/>
        <w:numPr>
          <w:ilvl w:val="0"/>
          <w:numId w:val="2"/>
        </w:numPr>
        <w:ind w:firstLineChars="0"/>
      </w:pPr>
      <w:r>
        <w:rPr>
          <w:rFonts w:hint="eastAsia"/>
        </w:rPr>
        <w:t>近三年以第一作者在SCI源一区期刊发表学术论文1篇；</w:t>
      </w:r>
    </w:p>
    <w:p>
      <w:r>
        <w:rPr>
          <w:rFonts w:hint="eastAsia"/>
        </w:rPr>
        <w:t>项目要求：</w:t>
      </w:r>
      <w:r>
        <w:rPr>
          <w:rFonts w:hint="eastAsia"/>
          <w:lang w:val="en-US" w:eastAsia="zh-CN"/>
        </w:rPr>
        <w:t>近三年</w:t>
      </w:r>
      <w:r>
        <w:rPr>
          <w:rFonts w:hint="eastAsia"/>
        </w:rPr>
        <w:t>主持省部级及以上项目。</w:t>
      </w:r>
    </w:p>
    <w:p>
      <w:pPr>
        <w:rPr>
          <w:b/>
        </w:rPr>
      </w:pPr>
      <w:r>
        <w:rPr>
          <w:rFonts w:hint="eastAsia"/>
          <w:b/>
        </w:rPr>
        <w:t>二、校内专业学位硕士生指导教师任职资格学术要求申请人近三年在本科学领域内获得较高水平的科研成果，满足下列要求：</w:t>
      </w:r>
    </w:p>
    <w:p>
      <w:r>
        <w:rPr>
          <w:rFonts w:hint="eastAsia"/>
        </w:rPr>
        <w:t>1、具有副高及以上专业技术职称的人员应具备以下条件</w:t>
      </w:r>
    </w:p>
    <w:p>
      <w:r>
        <w:rPr>
          <w:rFonts w:hint="eastAsia"/>
        </w:rPr>
        <w:t>学术要求：近三年以第一作者或通讯作者在核心及以上期刊发表学术论文</w:t>
      </w:r>
      <w:r>
        <w:t>3</w:t>
      </w:r>
      <w:r>
        <w:rPr>
          <w:rFonts w:hint="eastAsia"/>
        </w:rPr>
        <w:t>篇；</w:t>
      </w:r>
    </w:p>
    <w:p>
      <w:r>
        <w:rPr>
          <w:rFonts w:hint="eastAsia"/>
        </w:rPr>
        <w:t>项目要求（至少具备以下条件之一）：</w:t>
      </w:r>
    </w:p>
    <w:p>
      <w:pPr>
        <w:pStyle w:val="4"/>
        <w:numPr>
          <w:ilvl w:val="0"/>
          <w:numId w:val="3"/>
        </w:numPr>
        <w:ind w:firstLineChars="0"/>
      </w:pPr>
      <w:r>
        <w:rPr>
          <w:rFonts w:hint="eastAsia"/>
        </w:rPr>
        <w:t>近三年主持</w:t>
      </w:r>
      <w:r>
        <w:t>10</w:t>
      </w:r>
      <w:r>
        <w:rPr>
          <w:rFonts w:hint="eastAsia"/>
        </w:rPr>
        <w:t>万元以上企业委托课程一项；</w:t>
      </w:r>
    </w:p>
    <w:p>
      <w:pPr>
        <w:pStyle w:val="4"/>
        <w:numPr>
          <w:ilvl w:val="0"/>
          <w:numId w:val="3"/>
        </w:numPr>
        <w:ind w:firstLineChars="0"/>
      </w:pPr>
      <w:r>
        <w:rPr>
          <w:rFonts w:hint="eastAsia"/>
        </w:rPr>
        <w:t>近三年获省（部）级或行业省部级科研成果一项（前五名）；</w:t>
      </w:r>
    </w:p>
    <w:p>
      <w:pPr>
        <w:pStyle w:val="4"/>
        <w:numPr>
          <w:ilvl w:val="0"/>
          <w:numId w:val="3"/>
        </w:numPr>
        <w:ind w:firstLineChars="0"/>
      </w:pPr>
      <w:r>
        <w:rPr>
          <w:rFonts w:hint="eastAsia"/>
        </w:rPr>
        <w:t>近三年获市（厅）级科研成果一等奖一项（前五名）；</w:t>
      </w:r>
    </w:p>
    <w:p>
      <w:pPr>
        <w:pStyle w:val="4"/>
        <w:numPr>
          <w:ilvl w:val="0"/>
          <w:numId w:val="3"/>
        </w:numPr>
        <w:ind w:firstLineChars="0"/>
      </w:pPr>
      <w:r>
        <w:rPr>
          <w:rFonts w:hint="eastAsia"/>
        </w:rPr>
        <w:t>近三年授权发明专利一项（第一名）。</w:t>
      </w:r>
    </w:p>
    <w:p>
      <w:r>
        <w:rPr>
          <w:rFonts w:hint="eastAsia"/>
        </w:rPr>
        <w:t>2、不具有副教授及以上专业技术职称的人员应具备以下条件：</w:t>
      </w:r>
    </w:p>
    <w:p>
      <w:r>
        <w:rPr>
          <w:rFonts w:hint="eastAsia"/>
        </w:rPr>
        <w:t>学术要求：近三年以第一作者或通讯作者在核心及以上期刊发表学术论文</w:t>
      </w:r>
      <w:r>
        <w:t>4</w:t>
      </w:r>
      <w:r>
        <w:rPr>
          <w:rFonts w:hint="eastAsia"/>
        </w:rPr>
        <w:t>篇；</w:t>
      </w:r>
    </w:p>
    <w:p>
      <w:r>
        <w:rPr>
          <w:rFonts w:hint="eastAsia"/>
        </w:rPr>
        <w:t>项目要求（主持省部级及以上项目且至少具备以下条件之一）</w:t>
      </w:r>
    </w:p>
    <w:p>
      <w:pPr>
        <w:pStyle w:val="4"/>
        <w:numPr>
          <w:ilvl w:val="0"/>
          <w:numId w:val="4"/>
        </w:numPr>
        <w:ind w:firstLineChars="0"/>
      </w:pPr>
      <w:r>
        <w:rPr>
          <w:rFonts w:hint="eastAsia"/>
        </w:rPr>
        <w:t>近三年主持</w:t>
      </w:r>
      <w:r>
        <w:t>20</w:t>
      </w:r>
      <w:r>
        <w:rPr>
          <w:rFonts w:hint="eastAsia"/>
        </w:rPr>
        <w:t>万元以上企业委托课题1项；</w:t>
      </w:r>
    </w:p>
    <w:p>
      <w:pPr>
        <w:pStyle w:val="4"/>
        <w:numPr>
          <w:ilvl w:val="0"/>
          <w:numId w:val="4"/>
        </w:numPr>
        <w:ind w:firstLineChars="0"/>
      </w:pPr>
      <w:r>
        <w:rPr>
          <w:rFonts w:hint="eastAsia"/>
        </w:rPr>
        <w:t>近三年获省（部）级或行业省部级科研成果1项（前五名）；</w:t>
      </w:r>
    </w:p>
    <w:p>
      <w:pPr>
        <w:pStyle w:val="4"/>
        <w:numPr>
          <w:ilvl w:val="0"/>
          <w:numId w:val="4"/>
        </w:numPr>
        <w:ind w:firstLineChars="0"/>
      </w:pPr>
      <w:r>
        <w:rPr>
          <w:rFonts w:hint="eastAsia"/>
        </w:rPr>
        <w:t>近三年获市（厅）级科研成果一等奖1项（前五名）；</w:t>
      </w:r>
    </w:p>
    <w:p>
      <w:pPr>
        <w:pStyle w:val="4"/>
        <w:numPr>
          <w:ilvl w:val="0"/>
          <w:numId w:val="4"/>
        </w:numPr>
        <w:ind w:firstLineChars="0"/>
      </w:pPr>
      <w:r>
        <w:rPr>
          <w:rFonts w:hint="eastAsia"/>
        </w:rPr>
        <w:t>近三年授权发明专利一项（第一名）</w:t>
      </w:r>
    </w:p>
    <w:p>
      <w:pPr>
        <w:rPr>
          <w:b/>
        </w:rPr>
      </w:pPr>
      <w:r>
        <w:rPr>
          <w:rFonts w:hint="eastAsia"/>
          <w:b/>
        </w:rPr>
        <w:t>三、校外专业学位硕士生指导教师任职资格学术要求申请人在科研与实践方面至少具备以下条件之一：</w:t>
      </w:r>
    </w:p>
    <w:p>
      <w:r>
        <w:rPr>
          <w:rFonts w:hint="eastAsia"/>
        </w:rPr>
        <w:t>1、在专业期刊上以第一作者或通讯作者发表学术论文2篇；</w:t>
      </w:r>
    </w:p>
    <w:p>
      <w:r>
        <w:rPr>
          <w:rFonts w:hint="eastAsia"/>
        </w:rPr>
        <w:t>2、出版学术专著（排名前2），或国家标准、行业标准；</w:t>
      </w:r>
    </w:p>
    <w:p>
      <w:r>
        <w:rPr>
          <w:rFonts w:hint="eastAsia"/>
        </w:rPr>
        <w:t>3、获得省部级以上科研奖；或市厅级科研奖（排名前2）；或省部级以上工程管理、工程设计奖；或市厅级工程管理、工程设计奖（排名前2）；</w:t>
      </w:r>
      <w:r>
        <w:t xml:space="preserve"> </w:t>
      </w:r>
    </w:p>
    <w:p>
      <w:r>
        <w:rPr>
          <w:rFonts w:hint="eastAsia"/>
        </w:rPr>
        <w:t>4、参与完成国家级科研项目（排名前3）；或参与省部级科研项目（排名前 2）；或主持完成市厅级科研项目；或主持完成企事业单位生产实际项目；</w:t>
      </w:r>
    </w:p>
    <w:p>
      <w:r>
        <w:rPr>
          <w:rFonts w:hint="eastAsia"/>
        </w:rPr>
        <w:t>5、获授权发明专利、实用新型或软件著作权（排名前2）。</w:t>
      </w:r>
    </w:p>
    <w:p>
      <w:pPr>
        <w:pStyle w:val="4"/>
        <w:ind w:left="570" w:firstLine="0" w:firstLineChars="0"/>
      </w:pPr>
    </w:p>
    <w:p>
      <w:pPr>
        <w:rPr>
          <w:b/>
        </w:rPr>
      </w:pPr>
      <w:r>
        <w:rPr>
          <w:rFonts w:hint="eastAsia"/>
          <w:b/>
        </w:rPr>
        <w:t>四、相关说明</w:t>
      </w:r>
    </w:p>
    <w:p>
      <w:pPr>
        <w:pStyle w:val="4"/>
        <w:numPr>
          <w:ilvl w:val="0"/>
          <w:numId w:val="5"/>
        </w:numPr>
        <w:ind w:firstLineChars="0"/>
      </w:pPr>
      <w:r>
        <w:rPr>
          <w:rFonts w:hint="eastAsia"/>
        </w:rPr>
        <w:t>核心期刊以北京大学图书馆最新版《中文核心期刊要目总览》为准。</w:t>
      </w:r>
    </w:p>
    <w:p>
      <w:pPr>
        <w:pStyle w:val="4"/>
        <w:numPr>
          <w:ilvl w:val="0"/>
          <w:numId w:val="5"/>
        </w:numPr>
        <w:ind w:firstLineChars="0"/>
      </w:pPr>
      <w:r>
        <w:rPr>
          <w:rFonts w:hint="eastAsia"/>
        </w:rPr>
        <w:t>在《常州大学学报》发表的论文可视为核心期刊论文（限1篇</w:t>
      </w:r>
      <w:r>
        <w:t>）</w:t>
      </w:r>
      <w:r>
        <w:rPr>
          <w:rFonts w:hint="eastAsia"/>
        </w:rPr>
        <w:t>。</w:t>
      </w:r>
    </w:p>
    <w:p>
      <w:pPr>
        <w:pStyle w:val="4"/>
        <w:numPr>
          <w:ilvl w:val="0"/>
          <w:numId w:val="5"/>
        </w:numPr>
        <w:ind w:firstLineChars="0"/>
      </w:pPr>
      <w:r>
        <w:rPr>
          <w:rFonts w:hint="eastAsia"/>
        </w:rPr>
        <w:t>主编公开出版教材，可视同核心期刊发表论文（限1篇）。</w:t>
      </w:r>
    </w:p>
    <w:p>
      <w:pPr>
        <w:pStyle w:val="4"/>
        <w:numPr>
          <w:ilvl w:val="0"/>
          <w:numId w:val="5"/>
        </w:numPr>
        <w:ind w:firstLineChars="0"/>
      </w:pPr>
      <w:r>
        <w:rPr>
          <w:rFonts w:hint="eastAsia"/>
        </w:rPr>
        <w:t>合作出版专著、译著或参编教材、工具书，本人累计撰写不少于8万字，可视同核心期刊发表论文（限1篇）。</w:t>
      </w:r>
    </w:p>
    <w:p>
      <w:pPr>
        <w:pStyle w:val="4"/>
        <w:numPr>
          <w:ilvl w:val="0"/>
          <w:numId w:val="5"/>
        </w:numPr>
        <w:ind w:firstLineChars="0"/>
      </w:pPr>
      <w:r>
        <w:rPr>
          <w:rFonts w:hint="eastAsia"/>
        </w:rPr>
        <w:t>S</w:t>
      </w:r>
      <w:r>
        <w:t>CI</w:t>
      </w:r>
      <w:r>
        <w:rPr>
          <w:rFonts w:hint="eastAsia"/>
        </w:rPr>
        <w:t>分区按照中科院基础版执行。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F834C9"/>
    <w:multiLevelType w:val="multilevel"/>
    <w:tmpl w:val="22F834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9241190"/>
    <w:multiLevelType w:val="multilevel"/>
    <w:tmpl w:val="2924119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78133E"/>
    <w:multiLevelType w:val="multilevel"/>
    <w:tmpl w:val="5978133E"/>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36D7EBC"/>
    <w:multiLevelType w:val="multilevel"/>
    <w:tmpl w:val="736D7EB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A5F6557"/>
    <w:multiLevelType w:val="multilevel"/>
    <w:tmpl w:val="7A5F655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xMzE4MTEyZWE3ZDIxOTZkNTg4ODgyYWUyM2QwOTIifQ=="/>
  </w:docVars>
  <w:rsids>
    <w:rsidRoot w:val="003A6557"/>
    <w:rsid w:val="00105885"/>
    <w:rsid w:val="00145623"/>
    <w:rsid w:val="00260121"/>
    <w:rsid w:val="003221A9"/>
    <w:rsid w:val="003A6557"/>
    <w:rsid w:val="003D5DC1"/>
    <w:rsid w:val="003F7541"/>
    <w:rsid w:val="00A15A9D"/>
    <w:rsid w:val="00BA2456"/>
    <w:rsid w:val="00C461E1"/>
    <w:rsid w:val="00C72A14"/>
    <w:rsid w:val="00DA5C53"/>
    <w:rsid w:val="00EC4C20"/>
    <w:rsid w:val="14722E57"/>
    <w:rsid w:val="4DF57BF9"/>
    <w:rsid w:val="52495E1A"/>
    <w:rsid w:val="5F3831E1"/>
    <w:rsid w:val="76875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1279</Words>
  <Characters>1303</Characters>
  <Lines>8</Lines>
  <Paragraphs>2</Paragraphs>
  <TotalTime>0</TotalTime>
  <ScaleCrop>false</ScaleCrop>
  <LinksUpToDate>false</LinksUpToDate>
  <CharactersWithSpaces>1306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2022-10-11T02:06:00Z</dcterms:created>
  <dc:creator>15851950645</dc:creator>
  <cp:lastModifiedBy>Admin</cp:lastModifiedBy>
  <dcterms:modified xsi:type="dcterms:W3CDTF">2022-10-25T00:45:17Z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AA5ED4824D9C45D0B1CCC9E046FFBBF4</vt:lpwstr>
  </property>
</Properties>
</file>